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50" w:rsidRPr="001B7267" w:rsidRDefault="000B07FA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uk-UA"/>
        </w:rPr>
      </w:pPr>
      <w:r w:rsidRPr="001B7267">
        <w:rPr>
          <w:rFonts w:cs="Calibri"/>
          <w:noProof/>
          <w:lang w:val="uk-UA" w:eastAsia="uk-UA"/>
        </w:rPr>
        <w:drawing>
          <wp:inline distT="0" distB="0" distL="0" distR="0" wp14:anchorId="5086B3AD" wp14:editId="5AA7D81A">
            <wp:extent cx="4381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50" w:rsidRPr="001B7267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1B726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УКРАЇНА</w:t>
      </w:r>
    </w:p>
    <w:p w:rsidR="00047E50" w:rsidRPr="001B7267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1B726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ІЛЛІНІВСЬКА СІЛЬСЬКА РАДА</w:t>
      </w:r>
    </w:p>
    <w:p w:rsidR="00047E50" w:rsidRPr="001B7267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1B726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КОСТЯНТИНІВСЬКОГО РАЙОНУ</w:t>
      </w:r>
    </w:p>
    <w:p w:rsidR="00047E50" w:rsidRPr="001B7267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1B726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ДОНЕЦЬКОЇ ОБЛАСТІ</w:t>
      </w:r>
    </w:p>
    <w:p w:rsidR="00047E50" w:rsidRPr="001B7267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1B726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ВІДДІЛ ОСВІТИ</w:t>
      </w:r>
    </w:p>
    <w:p w:rsidR="00047E50" w:rsidRPr="001B7267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916FB" w:rsidRPr="001B7267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 w:rsidRPr="001B7267">
        <w:rPr>
          <w:rFonts w:ascii="Times New Roman CYR" w:hAnsi="Times New Roman CYR" w:cs="Times New Roman CYR"/>
          <w:sz w:val="20"/>
          <w:szCs w:val="20"/>
          <w:lang w:val="uk-UA"/>
        </w:rPr>
        <w:t xml:space="preserve">вул.Адміністративна42/3, с. </w:t>
      </w:r>
      <w:proofErr w:type="spellStart"/>
      <w:r w:rsidRPr="001B7267">
        <w:rPr>
          <w:rFonts w:ascii="Times New Roman CYR" w:hAnsi="Times New Roman CYR" w:cs="Times New Roman CYR"/>
          <w:sz w:val="20"/>
          <w:szCs w:val="20"/>
          <w:lang w:val="uk-UA"/>
        </w:rPr>
        <w:t>Іллінів</w:t>
      </w:r>
      <w:r w:rsidR="003C782B" w:rsidRPr="001B7267">
        <w:rPr>
          <w:rFonts w:ascii="Times New Roman CYR" w:hAnsi="Times New Roman CYR" w:cs="Times New Roman CYR"/>
          <w:sz w:val="20"/>
          <w:szCs w:val="20"/>
          <w:lang w:val="uk-UA"/>
        </w:rPr>
        <w:t>ка</w:t>
      </w:r>
      <w:proofErr w:type="spellEnd"/>
      <w:r w:rsidR="003C782B" w:rsidRPr="001B7267">
        <w:rPr>
          <w:rFonts w:ascii="Times New Roman CYR" w:hAnsi="Times New Roman CYR" w:cs="Times New Roman CYR"/>
          <w:sz w:val="20"/>
          <w:szCs w:val="20"/>
          <w:lang w:val="uk-UA"/>
        </w:rPr>
        <w:t>, Донецька область,85143  тел</w:t>
      </w:r>
      <w:r w:rsidRPr="001B7267">
        <w:rPr>
          <w:rFonts w:ascii="Times New Roman CYR" w:hAnsi="Times New Roman CYR" w:cs="Times New Roman CYR"/>
          <w:sz w:val="20"/>
          <w:szCs w:val="20"/>
          <w:lang w:val="uk-UA"/>
        </w:rPr>
        <w:t>./факс: (06272)-2-10-50,</w:t>
      </w:r>
    </w:p>
    <w:p w:rsidR="00047E50" w:rsidRPr="001B7267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 w:rsidRPr="001B7267">
        <w:rPr>
          <w:rFonts w:ascii="Times New Roman CYR" w:hAnsi="Times New Roman CYR" w:cs="Times New Roman CYR"/>
          <w:sz w:val="20"/>
          <w:szCs w:val="20"/>
          <w:lang w:val="uk-UA"/>
        </w:rPr>
        <w:t xml:space="preserve"> e-</w:t>
      </w:r>
      <w:proofErr w:type="spellStart"/>
      <w:r w:rsidRPr="001B7267">
        <w:rPr>
          <w:rFonts w:ascii="Times New Roman CYR" w:hAnsi="Times New Roman CYR" w:cs="Times New Roman CYR"/>
          <w:sz w:val="20"/>
          <w:szCs w:val="20"/>
          <w:lang w:val="uk-UA"/>
        </w:rPr>
        <w:t>mail</w:t>
      </w:r>
      <w:proofErr w:type="spellEnd"/>
      <w:r w:rsidR="00F916FB" w:rsidRPr="001B7267"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 w:rsidRPr="001B7267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41</w:t>
      </w:r>
      <w:r w:rsidR="00E70FEF" w:rsidRPr="001B7267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562701</w:t>
      </w:r>
      <w:r w:rsidRPr="001B7267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@</w:t>
      </w:r>
      <w:proofErr w:type="spellStart"/>
      <w:r w:rsidRPr="001B7267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1B7267">
        <w:rPr>
          <w:rFonts w:ascii="Times New Roman" w:hAnsi="Times New Roman"/>
          <w:sz w:val="20"/>
          <w:szCs w:val="20"/>
          <w:u w:val="single"/>
          <w:lang w:val="uk-UA"/>
        </w:rPr>
        <w:t>mail</w:t>
      </w:r>
      <w:r w:rsidRPr="001B7267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1B7267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1B7267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1B7267">
        <w:rPr>
          <w:rFonts w:ascii="Times New Roman" w:hAnsi="Times New Roman"/>
          <w:sz w:val="20"/>
          <w:szCs w:val="20"/>
          <w:u w:val="single"/>
          <w:lang w:val="uk-UA"/>
        </w:rPr>
        <w:t>gov</w:t>
      </w:r>
      <w:r w:rsidRPr="001B7267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1B7267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1B7267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1B7267">
        <w:rPr>
          <w:rFonts w:ascii="Times New Roman" w:hAnsi="Times New Roman"/>
          <w:sz w:val="20"/>
          <w:szCs w:val="20"/>
          <w:u w:val="single"/>
          <w:lang w:val="uk-UA"/>
        </w:rPr>
        <w:t>u</w:t>
      </w:r>
      <w:r w:rsidR="00F916FB" w:rsidRPr="001B7267">
        <w:rPr>
          <w:rFonts w:ascii="Times New Roman" w:hAnsi="Times New Roman"/>
          <w:sz w:val="20"/>
          <w:szCs w:val="20"/>
          <w:u w:val="single"/>
          <w:lang w:val="uk-UA"/>
        </w:rPr>
        <w:t>а</w:t>
      </w:r>
      <w:proofErr w:type="spellEnd"/>
      <w:r w:rsidR="00F916FB" w:rsidRPr="001B7267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1B7267">
        <w:rPr>
          <w:rFonts w:ascii="Times New Roman CYR" w:hAnsi="Times New Roman CYR" w:cs="Times New Roman CYR"/>
          <w:sz w:val="20"/>
          <w:szCs w:val="20"/>
          <w:lang w:val="uk-UA"/>
        </w:rPr>
        <w:t>код ЄДРПОУ 41</w:t>
      </w:r>
      <w:r w:rsidR="00CC7986" w:rsidRPr="001B7267">
        <w:rPr>
          <w:rFonts w:ascii="Times New Roman CYR" w:hAnsi="Times New Roman CYR" w:cs="Times New Roman CYR"/>
          <w:sz w:val="20"/>
          <w:szCs w:val="20"/>
          <w:lang w:val="uk-UA"/>
        </w:rPr>
        <w:t>562701</w:t>
      </w:r>
    </w:p>
    <w:p w:rsidR="00047E50" w:rsidRPr="001B7267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uk-UA"/>
        </w:rPr>
      </w:pPr>
      <w:r w:rsidRPr="001B7267">
        <w:rPr>
          <w:rFonts w:ascii="Times New Roman" w:hAnsi="Times New Roman"/>
          <w:b/>
          <w:bCs/>
          <w:sz w:val="20"/>
          <w:szCs w:val="20"/>
          <w:u w:val="single"/>
          <w:lang w:val="uk-UA"/>
        </w:rPr>
        <w:t xml:space="preserve">_________________________________________________________________________________________  </w:t>
      </w:r>
    </w:p>
    <w:p w:rsidR="00047E50" w:rsidRPr="001B7267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36"/>
        <w:tblOverlap w:val="never"/>
        <w:tblW w:w="5044" w:type="dxa"/>
        <w:tblLayout w:type="fixed"/>
        <w:tblLook w:val="00A0" w:firstRow="1" w:lastRow="0" w:firstColumn="1" w:lastColumn="0" w:noHBand="0" w:noVBand="0"/>
      </w:tblPr>
      <w:tblGrid>
        <w:gridCol w:w="1331"/>
        <w:gridCol w:w="1670"/>
        <w:gridCol w:w="875"/>
        <w:gridCol w:w="1168"/>
      </w:tblGrid>
      <w:tr w:rsidR="00024831" w:rsidRPr="001B7267" w:rsidTr="0065422E">
        <w:trPr>
          <w:trHeight w:val="76"/>
        </w:trPr>
        <w:tc>
          <w:tcPr>
            <w:tcW w:w="1331" w:type="dxa"/>
          </w:tcPr>
          <w:p w:rsidR="00024831" w:rsidRPr="001B7267" w:rsidRDefault="0069481C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7267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24831" w:rsidRPr="001B7267">
              <w:rPr>
                <w:rFonts w:ascii="Times New Roman" w:hAnsi="Times New Roman"/>
                <w:sz w:val="24"/>
                <w:szCs w:val="24"/>
                <w:lang w:val="uk-UA"/>
              </w:rPr>
              <w:t>ід</w:t>
            </w:r>
          </w:p>
        </w:tc>
        <w:tc>
          <w:tcPr>
            <w:tcW w:w="1670" w:type="dxa"/>
          </w:tcPr>
          <w:p w:rsidR="00024831" w:rsidRPr="001B7267" w:rsidRDefault="0065422E" w:rsidP="0065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29</w:t>
            </w:r>
            <w:r w:rsidR="00235C84" w:rsidRPr="001B726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01</w:t>
            </w:r>
            <w:r w:rsidR="00235C84" w:rsidRPr="001B726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20</w:t>
            </w:r>
          </w:p>
        </w:tc>
        <w:tc>
          <w:tcPr>
            <w:tcW w:w="875" w:type="dxa"/>
          </w:tcPr>
          <w:p w:rsidR="00024831" w:rsidRPr="001B7267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7267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168" w:type="dxa"/>
          </w:tcPr>
          <w:p w:rsidR="00024831" w:rsidRPr="001B7267" w:rsidRDefault="0065422E" w:rsidP="0065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03-21/67</w:t>
            </w:r>
          </w:p>
        </w:tc>
      </w:tr>
      <w:tr w:rsidR="00024831" w:rsidRPr="001B7267" w:rsidTr="0065422E">
        <w:trPr>
          <w:trHeight w:val="71"/>
        </w:trPr>
        <w:tc>
          <w:tcPr>
            <w:tcW w:w="1331" w:type="dxa"/>
          </w:tcPr>
          <w:p w:rsidR="00024831" w:rsidRPr="001B7267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0" w:type="dxa"/>
          </w:tcPr>
          <w:p w:rsidR="00024831" w:rsidRPr="001B7267" w:rsidRDefault="00024831" w:rsidP="007458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5" w:type="dxa"/>
          </w:tcPr>
          <w:p w:rsidR="00024831" w:rsidRPr="001B7267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</w:tcPr>
          <w:p w:rsidR="00024831" w:rsidRPr="001B7267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36CAF" w:rsidRPr="001B7267" w:rsidRDefault="00B36CAF" w:rsidP="00B36CA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36CAF" w:rsidRPr="001B7267" w:rsidRDefault="00B36CAF" w:rsidP="00B36CA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36CAF" w:rsidRPr="001B7267" w:rsidRDefault="008D0F5C" w:rsidP="008D0F5C">
      <w:pPr>
        <w:spacing w:after="0"/>
        <w:ind w:left="6372" w:firstLine="3"/>
        <w:rPr>
          <w:rFonts w:ascii="Times New Roman" w:hAnsi="Times New Roman"/>
          <w:sz w:val="24"/>
          <w:szCs w:val="24"/>
          <w:lang w:val="uk-UA"/>
        </w:rPr>
      </w:pPr>
      <w:r w:rsidRPr="001B7267">
        <w:rPr>
          <w:rFonts w:ascii="Times New Roman" w:hAnsi="Times New Roman"/>
          <w:sz w:val="24"/>
          <w:szCs w:val="24"/>
          <w:lang w:val="uk-UA"/>
        </w:rPr>
        <w:t>Керівникам закладів загальної середньої освіти</w:t>
      </w:r>
    </w:p>
    <w:p w:rsidR="00B36CAF" w:rsidRPr="001B7267" w:rsidRDefault="00B36CAF" w:rsidP="00B36CAF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23A82" w:rsidRPr="00C23A82" w:rsidRDefault="0065422E" w:rsidP="00C23A82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65422E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Про профорієнтацію молоді</w:t>
      </w:r>
      <w:r w:rsidR="00C23A82" w:rsidRPr="00C23A82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ab/>
        <w:t>┐</w:t>
      </w:r>
    </w:p>
    <w:p w:rsidR="00C23A82" w:rsidRPr="00C23A82" w:rsidRDefault="00C23A82" w:rsidP="00C23A82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bookmarkStart w:id="0" w:name="_GoBack"/>
      <w:bookmarkEnd w:id="0"/>
    </w:p>
    <w:p w:rsidR="00C23A82" w:rsidRDefault="00C23A82" w:rsidP="00C23A82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</w:p>
    <w:p w:rsidR="0065422E" w:rsidRPr="0065422E" w:rsidRDefault="0065422E" w:rsidP="0065422E">
      <w:pPr>
        <w:spacing w:after="0"/>
        <w:ind w:firstLine="709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Згідно з листом </w:t>
      </w:r>
      <w:r w:rsidRPr="0065422E">
        <w:rPr>
          <w:rFonts w:ascii="Times New Roman" w:hAnsi="Times New Roman"/>
          <w:sz w:val="24"/>
          <w:szCs w:val="24"/>
          <w:lang w:val="uk-UA"/>
        </w:rPr>
        <w:t>Донецьк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Pr="0065422E">
        <w:rPr>
          <w:rFonts w:ascii="Times New Roman" w:hAnsi="Times New Roman"/>
          <w:sz w:val="24"/>
          <w:szCs w:val="24"/>
          <w:lang w:val="uk-UA"/>
        </w:rPr>
        <w:t xml:space="preserve"> обласн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Pr="0065422E">
        <w:rPr>
          <w:rFonts w:ascii="Times New Roman" w:hAnsi="Times New Roman"/>
          <w:sz w:val="24"/>
          <w:szCs w:val="24"/>
          <w:lang w:val="uk-UA"/>
        </w:rPr>
        <w:t xml:space="preserve"> інститут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65422E">
        <w:rPr>
          <w:rFonts w:ascii="Times New Roman" w:hAnsi="Times New Roman"/>
          <w:sz w:val="24"/>
          <w:szCs w:val="24"/>
          <w:lang w:val="uk-UA"/>
        </w:rPr>
        <w:t xml:space="preserve"> післядипломної педагогічної освіти </w:t>
      </w:r>
      <w:r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Pr="0065422E">
        <w:rPr>
          <w:rFonts w:ascii="Times New Roman" w:hAnsi="Times New Roman"/>
          <w:sz w:val="24"/>
          <w:szCs w:val="24"/>
          <w:lang w:val="uk-UA"/>
        </w:rPr>
        <w:t>28.01.2020 р.     № 110/21</w:t>
      </w:r>
      <w:r w:rsidRPr="0065422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5422E">
        <w:rPr>
          <w:rFonts w:ascii="Times New Roman" w:hAnsi="Times New Roman"/>
          <w:sz w:val="24"/>
          <w:szCs w:val="24"/>
          <w:lang w:val="uk-UA"/>
        </w:rPr>
        <w:t>інформує</w:t>
      </w:r>
      <w:r w:rsidRPr="0065422E">
        <w:rPr>
          <w:rFonts w:ascii="Times New Roman" w:hAnsi="Times New Roman"/>
          <w:sz w:val="24"/>
          <w:szCs w:val="24"/>
          <w:lang w:val="uk-UA"/>
        </w:rPr>
        <w:t>мо</w:t>
      </w:r>
      <w:r w:rsidRPr="0065422E">
        <w:rPr>
          <w:rFonts w:ascii="Times New Roman" w:hAnsi="Times New Roman"/>
          <w:sz w:val="24"/>
          <w:szCs w:val="24"/>
          <w:lang w:val="uk-UA"/>
        </w:rPr>
        <w:t>, що з метою запровадження механізмів співпраці у сфері профорієнтаці</w:t>
      </w:r>
      <w:r>
        <w:rPr>
          <w:rFonts w:ascii="Times New Roman" w:hAnsi="Times New Roman"/>
          <w:sz w:val="24"/>
          <w:szCs w:val="24"/>
          <w:lang w:val="uk-UA"/>
        </w:rPr>
        <w:t xml:space="preserve">ї молоді 3 червня </w:t>
      </w:r>
      <w:r w:rsidRPr="0065422E">
        <w:rPr>
          <w:rFonts w:ascii="Times New Roman" w:hAnsi="Times New Roman"/>
          <w:sz w:val="24"/>
          <w:szCs w:val="24"/>
          <w:lang w:val="uk-UA"/>
        </w:rPr>
        <w:t>2019 року підписано Меморандум про співробітництво між Міністерством молоді та спорту, Міністерством освіти і науки, Міністерством соціальної політики та Державною службою зайнятості. На виконання вищезазначеного Меморандуму було розроблено буклети, що включають ефективні інструменти для молоді, яка прагне свідомо обирати майбутню професію, а також спеціалістів, які допомагають молоді у професійному самовизначенні.</w:t>
      </w:r>
    </w:p>
    <w:p w:rsidR="0065422E" w:rsidRPr="0065422E" w:rsidRDefault="0065422E" w:rsidP="0065422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5422E">
        <w:rPr>
          <w:rFonts w:ascii="Times New Roman" w:hAnsi="Times New Roman"/>
          <w:sz w:val="24"/>
          <w:szCs w:val="24"/>
          <w:lang w:val="uk-UA"/>
        </w:rPr>
        <w:t xml:space="preserve">Буклети було розроблено за підтримки Фонду ООН у галузі народонаселення у рамках спільного плану дій з метою здійснення ефективної профорієнтаційної роботи серед молоді. Просимо </w:t>
      </w:r>
      <w:r>
        <w:rPr>
          <w:rFonts w:ascii="Times New Roman" w:hAnsi="Times New Roman"/>
          <w:sz w:val="24"/>
          <w:szCs w:val="24"/>
          <w:lang w:val="uk-UA"/>
        </w:rPr>
        <w:t>провести відповідну роботу щодо ознайомлення</w:t>
      </w:r>
      <w:r w:rsidRPr="0065422E">
        <w:rPr>
          <w:rFonts w:ascii="Times New Roman" w:hAnsi="Times New Roman"/>
          <w:sz w:val="24"/>
          <w:szCs w:val="24"/>
          <w:lang w:val="uk-UA"/>
        </w:rPr>
        <w:t xml:space="preserve"> з електронними версіями зазначених буклетів (додаються).</w:t>
      </w:r>
    </w:p>
    <w:p w:rsidR="00E70FEF" w:rsidRDefault="00E70FEF" w:rsidP="0065422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422E" w:rsidRPr="001B7267" w:rsidRDefault="0065422E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3A82" w:rsidRDefault="00C23A82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76BCA" w:rsidRPr="001B7267" w:rsidRDefault="00776BCA" w:rsidP="00C23A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B7267">
        <w:rPr>
          <w:rFonts w:ascii="Times New Roman" w:hAnsi="Times New Roman"/>
          <w:sz w:val="24"/>
          <w:szCs w:val="24"/>
          <w:lang w:val="uk-UA"/>
        </w:rPr>
        <w:t xml:space="preserve">Начальник відділу освіти  </w:t>
      </w:r>
      <w:r w:rsidR="00CC7986" w:rsidRPr="001B7267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B36CAF" w:rsidRPr="001B7267">
        <w:rPr>
          <w:rFonts w:ascii="Times New Roman" w:hAnsi="Times New Roman"/>
          <w:sz w:val="24"/>
          <w:szCs w:val="24"/>
          <w:lang w:val="uk-UA"/>
        </w:rPr>
        <w:tab/>
      </w:r>
      <w:r w:rsidR="00B36CAF" w:rsidRPr="001B7267">
        <w:rPr>
          <w:rFonts w:ascii="Times New Roman" w:hAnsi="Times New Roman"/>
          <w:sz w:val="24"/>
          <w:szCs w:val="24"/>
          <w:lang w:val="uk-UA"/>
        </w:rPr>
        <w:tab/>
      </w:r>
      <w:r w:rsidR="00CC7986" w:rsidRPr="001B7267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C23A82">
        <w:rPr>
          <w:rFonts w:ascii="Times New Roman" w:hAnsi="Times New Roman"/>
          <w:sz w:val="24"/>
          <w:szCs w:val="24"/>
          <w:lang w:val="uk-UA"/>
        </w:rPr>
        <w:t xml:space="preserve">            Н.В.Сидорчук               </w:t>
      </w:r>
    </w:p>
    <w:p w:rsidR="008D0F5C" w:rsidRPr="001B7267" w:rsidRDefault="008D0F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B726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23A82" w:rsidRDefault="008D0F5C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1B7267">
        <w:rPr>
          <w:rFonts w:ascii="Times New Roman" w:hAnsi="Times New Roman"/>
          <w:sz w:val="20"/>
          <w:szCs w:val="20"/>
          <w:lang w:val="uk-UA"/>
        </w:rPr>
        <w:t>Пасічна Тетяна Валеріївна</w:t>
      </w:r>
    </w:p>
    <w:p w:rsidR="00A057E6" w:rsidRPr="001B7267" w:rsidRDefault="008D0F5C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1B7267">
        <w:rPr>
          <w:rFonts w:ascii="Times New Roman" w:hAnsi="Times New Roman"/>
          <w:sz w:val="20"/>
          <w:szCs w:val="20"/>
          <w:lang w:val="uk-UA"/>
        </w:rPr>
        <w:t>0666934074</w:t>
      </w:r>
    </w:p>
    <w:sectPr w:rsidR="00A057E6" w:rsidRPr="001B7267" w:rsidSect="005B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DCD"/>
    <w:multiLevelType w:val="hybridMultilevel"/>
    <w:tmpl w:val="99D8816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70F7D"/>
    <w:multiLevelType w:val="hybridMultilevel"/>
    <w:tmpl w:val="47308B06"/>
    <w:lvl w:ilvl="0" w:tplc="F62EDE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C0DAE"/>
    <w:multiLevelType w:val="hybridMultilevel"/>
    <w:tmpl w:val="B5B8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D4953"/>
    <w:multiLevelType w:val="hybridMultilevel"/>
    <w:tmpl w:val="CA42E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C6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A331E5"/>
    <w:multiLevelType w:val="hybridMultilevel"/>
    <w:tmpl w:val="F9C8F0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F063C60"/>
    <w:multiLevelType w:val="hybridMultilevel"/>
    <w:tmpl w:val="DAA6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E50C9"/>
    <w:multiLevelType w:val="hybridMultilevel"/>
    <w:tmpl w:val="EC286F66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652BC"/>
    <w:multiLevelType w:val="hybridMultilevel"/>
    <w:tmpl w:val="5C36EF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8C0018"/>
    <w:multiLevelType w:val="hybridMultilevel"/>
    <w:tmpl w:val="4336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252E9"/>
    <w:multiLevelType w:val="hybridMultilevel"/>
    <w:tmpl w:val="F48E7EA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DC24BE"/>
    <w:multiLevelType w:val="hybridMultilevel"/>
    <w:tmpl w:val="8C5C2E22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D2507"/>
    <w:multiLevelType w:val="hybridMultilevel"/>
    <w:tmpl w:val="871A573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F8164E"/>
    <w:multiLevelType w:val="hybridMultilevel"/>
    <w:tmpl w:val="B2BA3C16"/>
    <w:lvl w:ilvl="0" w:tplc="0419000B">
      <w:start w:val="1"/>
      <w:numFmt w:val="bullet"/>
      <w:lvlText w:val="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3">
    <w:nsid w:val="725E559D"/>
    <w:multiLevelType w:val="hybridMultilevel"/>
    <w:tmpl w:val="B2DC13E4"/>
    <w:lvl w:ilvl="0" w:tplc="7BC81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50"/>
    <w:rsid w:val="000110BD"/>
    <w:rsid w:val="00024831"/>
    <w:rsid w:val="00036AAA"/>
    <w:rsid w:val="00047E50"/>
    <w:rsid w:val="000525E0"/>
    <w:rsid w:val="0008135C"/>
    <w:rsid w:val="000A54A2"/>
    <w:rsid w:val="000B07FA"/>
    <w:rsid w:val="000E221C"/>
    <w:rsid w:val="001551ED"/>
    <w:rsid w:val="001565F8"/>
    <w:rsid w:val="00160029"/>
    <w:rsid w:val="00166B9C"/>
    <w:rsid w:val="00180146"/>
    <w:rsid w:val="001872F2"/>
    <w:rsid w:val="001B7267"/>
    <w:rsid w:val="001E387E"/>
    <w:rsid w:val="002034B7"/>
    <w:rsid w:val="002215FE"/>
    <w:rsid w:val="00230250"/>
    <w:rsid w:val="00235C84"/>
    <w:rsid w:val="002A4B15"/>
    <w:rsid w:val="002C2E84"/>
    <w:rsid w:val="002D1FD9"/>
    <w:rsid w:val="002F74EC"/>
    <w:rsid w:val="00385363"/>
    <w:rsid w:val="003A399C"/>
    <w:rsid w:val="003C2D3A"/>
    <w:rsid w:val="003C3FC3"/>
    <w:rsid w:val="003C782B"/>
    <w:rsid w:val="004006F5"/>
    <w:rsid w:val="00411EE8"/>
    <w:rsid w:val="004311F8"/>
    <w:rsid w:val="00451071"/>
    <w:rsid w:val="00472DDB"/>
    <w:rsid w:val="004C3EB8"/>
    <w:rsid w:val="004C48A0"/>
    <w:rsid w:val="004F3A02"/>
    <w:rsid w:val="00524603"/>
    <w:rsid w:val="00545C58"/>
    <w:rsid w:val="00565D9E"/>
    <w:rsid w:val="005B252B"/>
    <w:rsid w:val="005C39E6"/>
    <w:rsid w:val="00644D67"/>
    <w:rsid w:val="0065422E"/>
    <w:rsid w:val="0069481C"/>
    <w:rsid w:val="006C68A8"/>
    <w:rsid w:val="006D4DA8"/>
    <w:rsid w:val="006D6050"/>
    <w:rsid w:val="0071680E"/>
    <w:rsid w:val="00776BCA"/>
    <w:rsid w:val="007E740E"/>
    <w:rsid w:val="008076CD"/>
    <w:rsid w:val="00861D22"/>
    <w:rsid w:val="00886EA4"/>
    <w:rsid w:val="008976DE"/>
    <w:rsid w:val="008A6F76"/>
    <w:rsid w:val="008D0F5C"/>
    <w:rsid w:val="008F34A2"/>
    <w:rsid w:val="0090755A"/>
    <w:rsid w:val="00956707"/>
    <w:rsid w:val="00A057E6"/>
    <w:rsid w:val="00A2182A"/>
    <w:rsid w:val="00A6217C"/>
    <w:rsid w:val="00B2568A"/>
    <w:rsid w:val="00B36CAF"/>
    <w:rsid w:val="00B512E9"/>
    <w:rsid w:val="00B8606E"/>
    <w:rsid w:val="00BC1535"/>
    <w:rsid w:val="00BC27C7"/>
    <w:rsid w:val="00BD2AC5"/>
    <w:rsid w:val="00C23A82"/>
    <w:rsid w:val="00C60FD8"/>
    <w:rsid w:val="00C718E4"/>
    <w:rsid w:val="00C71D9C"/>
    <w:rsid w:val="00CB07ED"/>
    <w:rsid w:val="00CC7986"/>
    <w:rsid w:val="00D36971"/>
    <w:rsid w:val="00D654A9"/>
    <w:rsid w:val="00D873BD"/>
    <w:rsid w:val="00D95C97"/>
    <w:rsid w:val="00DA4AEE"/>
    <w:rsid w:val="00DA5674"/>
    <w:rsid w:val="00DA56CF"/>
    <w:rsid w:val="00DA7B77"/>
    <w:rsid w:val="00DF40C6"/>
    <w:rsid w:val="00E416BF"/>
    <w:rsid w:val="00E43DC4"/>
    <w:rsid w:val="00E70FEF"/>
    <w:rsid w:val="00EB63BC"/>
    <w:rsid w:val="00EF435E"/>
    <w:rsid w:val="00F570DB"/>
    <w:rsid w:val="00F72D92"/>
    <w:rsid w:val="00F916FB"/>
    <w:rsid w:val="00F95738"/>
    <w:rsid w:val="00F97F2C"/>
    <w:rsid w:val="00FB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E387E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 w:eastAsia="en-US"/>
    </w:rPr>
  </w:style>
  <w:style w:type="character" w:customStyle="1" w:styleId="m5001318481957742278gmail-msohyperlink">
    <w:name w:val="m_5001318481957742278gmail-msohyperlink"/>
    <w:basedOn w:val="a0"/>
    <w:rsid w:val="001E387E"/>
  </w:style>
  <w:style w:type="character" w:customStyle="1" w:styleId="20">
    <w:name w:val="Заголовок 2 Знак"/>
    <w:basedOn w:val="a0"/>
    <w:link w:val="2"/>
    <w:uiPriority w:val="9"/>
    <w:semiHidden/>
    <w:rsid w:val="00EF4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E387E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 w:eastAsia="en-US"/>
    </w:rPr>
  </w:style>
  <w:style w:type="character" w:customStyle="1" w:styleId="m5001318481957742278gmail-msohyperlink">
    <w:name w:val="m_5001318481957742278gmail-msohyperlink"/>
    <w:basedOn w:val="a0"/>
    <w:rsid w:val="001E387E"/>
  </w:style>
  <w:style w:type="character" w:customStyle="1" w:styleId="20">
    <w:name w:val="Заголовок 2 Знак"/>
    <w:basedOn w:val="a0"/>
    <w:link w:val="2"/>
    <w:uiPriority w:val="9"/>
    <w:semiHidden/>
    <w:rsid w:val="00EF4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8B2E-954E-4A6F-A0F6-160897E0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osvita</cp:lastModifiedBy>
  <cp:revision>2</cp:revision>
  <cp:lastPrinted>2020-01-29T05:58:00Z</cp:lastPrinted>
  <dcterms:created xsi:type="dcterms:W3CDTF">2020-01-29T06:00:00Z</dcterms:created>
  <dcterms:modified xsi:type="dcterms:W3CDTF">2020-01-29T06:00:00Z</dcterms:modified>
</cp:coreProperties>
</file>