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070B9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6C68A8" w:rsidRDefault="007070B9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29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03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42" w:type="dxa"/>
          </w:tcPr>
          <w:p w:rsidR="00024831" w:rsidRPr="0044509E" w:rsidRDefault="00024831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6C68A8" w:rsidRDefault="007070B9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348</w:t>
            </w:r>
          </w:p>
        </w:tc>
      </w:tr>
      <w:tr w:rsidR="00024831" w:rsidRPr="0044509E" w:rsidTr="007070B9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070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070B9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024831" w:rsidRDefault="00024831" w:rsidP="00707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4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Керівникам закладів загальної середньої освіти</w:t>
            </w:r>
          </w:p>
          <w:p w:rsidR="00024831" w:rsidRPr="0044509E" w:rsidRDefault="00024831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7070B9" w:rsidRPr="007070B9" w:rsidRDefault="007070B9" w:rsidP="007070B9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Доводимо до вашого відома, що згідно з планом роботи Донецького обласного інституту післядипломної педагогічної освіти, протягом 01.04 – 05.04.2019 р. в області відбудуться такі заходи:</w:t>
      </w:r>
    </w:p>
    <w:p w:rsidR="007070B9" w:rsidRPr="007070B9" w:rsidRDefault="007070B9" w:rsidP="007070B9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7070B9" w:rsidRPr="007070B9" w:rsidRDefault="007070B9" w:rsidP="007070B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hAnsi="Times New Roman"/>
          <w:b/>
          <w:bCs/>
          <w:color w:val="000000"/>
          <w:kern w:val="2"/>
          <w:sz w:val="24"/>
          <w:szCs w:val="24"/>
          <w:lang w:val="uk-UA"/>
        </w:rPr>
        <w:t>03.04.2019р</w:t>
      </w:r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. </w:t>
      </w:r>
      <w:r w:rsidRPr="007070B9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7070B9"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lang w:val="uk-UA"/>
        </w:rPr>
        <w:t>технопарк</w:t>
      </w:r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 «Сучасні тренди в освіті» за локаціями: «Змішане </w:t>
      </w:r>
    </w:p>
    <w:p w:rsidR="007070B9" w:rsidRPr="007070B9" w:rsidRDefault="007070B9" w:rsidP="007070B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навчання», «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Компетентнісне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 навчання», «Цифровий дизайн», «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STEM–освіта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», «Проектна діяльність та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фандрайзинг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», «Фінансова автономія закладу», «Менеджмент міжнародної інтеграції Нової української школи: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євроклуб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 як сучасний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hub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», «Сучасні нормативи ЗЗСО», «Управлінські практики НУШ» для керівників та методистів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МК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, директорів опорних шкіл, директорів та заступників директорів ЗЗСО міст Лиман, Слов’янськ, Краматорськ, Бахмут, Дружківка,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Мирноград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, Костянтинівка,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Добропілля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,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Покровськ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;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Олександрівського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,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Добропільського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, Покровського,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Бахмутського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, Костянтинівського, </w:t>
      </w:r>
      <w:proofErr w:type="spellStart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Ясинуватського</w:t>
      </w:r>
      <w:proofErr w:type="spellEnd"/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 xml:space="preserve"> районів; </w:t>
      </w:r>
      <w:proofErr w:type="spellStart"/>
      <w:r w:rsidRPr="007070B9">
        <w:rPr>
          <w:rFonts w:ascii="Times New Roman" w:eastAsia="SimSun" w:hAnsi="Times New Roman"/>
          <w:color w:val="000000"/>
          <w:spacing w:val="-4"/>
          <w:kern w:val="2"/>
          <w:sz w:val="24"/>
          <w:szCs w:val="24"/>
          <w:lang w:val="uk-UA" w:eastAsia="zh-CN"/>
        </w:rPr>
        <w:t>Соледарської</w:t>
      </w:r>
      <w:proofErr w:type="spellEnd"/>
      <w:r w:rsidRPr="007070B9">
        <w:rPr>
          <w:rFonts w:ascii="Times New Roman" w:eastAsia="SimSun" w:hAnsi="Times New Roman"/>
          <w:color w:val="000000"/>
          <w:spacing w:val="-4"/>
          <w:kern w:val="2"/>
          <w:sz w:val="24"/>
          <w:szCs w:val="24"/>
          <w:lang w:val="uk-UA" w:eastAsia="zh-CN"/>
        </w:rPr>
        <w:t xml:space="preserve">, Іллінівської, </w:t>
      </w:r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Миколаївської, Черкаської,</w:t>
      </w:r>
      <w:r w:rsidRPr="007070B9">
        <w:rPr>
          <w:rFonts w:ascii="Times New Roman" w:eastAsia="SimSun" w:hAnsi="Times New Roman"/>
          <w:color w:val="000000"/>
          <w:spacing w:val="-4"/>
          <w:kern w:val="2"/>
          <w:sz w:val="24"/>
          <w:szCs w:val="24"/>
          <w:lang w:val="uk-UA" w:eastAsia="zh-CN"/>
        </w:rPr>
        <w:t xml:space="preserve"> </w:t>
      </w:r>
      <w:proofErr w:type="spellStart"/>
      <w:r w:rsidRPr="007070B9">
        <w:rPr>
          <w:rFonts w:ascii="Times New Roman" w:eastAsia="SimSun" w:hAnsi="Times New Roman"/>
          <w:color w:val="000000"/>
          <w:spacing w:val="-4"/>
          <w:kern w:val="2"/>
          <w:sz w:val="24"/>
          <w:szCs w:val="24"/>
          <w:lang w:val="uk-UA" w:eastAsia="zh-CN"/>
        </w:rPr>
        <w:t>Олександрівської</w:t>
      </w:r>
      <w:proofErr w:type="spellEnd"/>
      <w:r w:rsidRPr="007070B9">
        <w:rPr>
          <w:rFonts w:ascii="Times New Roman" w:eastAsia="SimSun" w:hAnsi="Times New Roman"/>
          <w:color w:val="000000"/>
          <w:spacing w:val="-4"/>
          <w:kern w:val="2"/>
          <w:sz w:val="24"/>
          <w:szCs w:val="24"/>
          <w:lang w:val="uk-UA" w:eastAsia="zh-CN"/>
        </w:rPr>
        <w:t xml:space="preserve">, </w:t>
      </w:r>
      <w:proofErr w:type="spellStart"/>
      <w:r w:rsidRPr="007070B9">
        <w:rPr>
          <w:rFonts w:ascii="Times New Roman" w:eastAsia="SimSun" w:hAnsi="Times New Roman"/>
          <w:color w:val="000000"/>
          <w:spacing w:val="-4"/>
          <w:kern w:val="2"/>
          <w:sz w:val="24"/>
          <w:szCs w:val="24"/>
          <w:lang w:val="uk-UA" w:eastAsia="zh-CN"/>
        </w:rPr>
        <w:t>Шахівської</w:t>
      </w:r>
      <w:proofErr w:type="spellEnd"/>
      <w:r w:rsidRPr="007070B9">
        <w:rPr>
          <w:rFonts w:ascii="Times New Roman" w:eastAsia="SimSun" w:hAnsi="Times New Roman"/>
          <w:color w:val="000000"/>
          <w:spacing w:val="-4"/>
          <w:kern w:val="2"/>
          <w:sz w:val="24"/>
          <w:szCs w:val="24"/>
          <w:lang w:val="uk-UA" w:eastAsia="zh-CN"/>
        </w:rPr>
        <w:t xml:space="preserve"> </w:t>
      </w:r>
      <w:r w:rsidRPr="007070B9">
        <w:rPr>
          <w:rFonts w:ascii="Times New Roman" w:eastAsia="Calibri" w:hAnsi="Times New Roman"/>
          <w:kern w:val="2"/>
          <w:sz w:val="24"/>
          <w:szCs w:val="24"/>
          <w:lang w:val="uk-UA" w:eastAsia="zh-CN"/>
        </w:rPr>
        <w:t>ОТГ,</w:t>
      </w:r>
      <w:r w:rsidRPr="007070B9">
        <w:rPr>
          <w:rFonts w:ascii="Times New Roman" w:eastAsia="SimSun" w:hAnsi="Times New Roman"/>
          <w:b/>
          <w:color w:val="000000"/>
          <w:spacing w:val="-4"/>
          <w:kern w:val="2"/>
          <w:sz w:val="24"/>
          <w:szCs w:val="24"/>
          <w:lang w:val="uk-UA" w:eastAsia="zh-CN"/>
        </w:rPr>
        <w:t xml:space="preserve"> які не мають досвіду участі в ОТЛ «Сучасні освітні тренди», але зацікавлені у визначених питаннях.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70B9">
        <w:rPr>
          <w:rFonts w:ascii="Times New Roman" w:hAnsi="Times New Roman"/>
          <w:b/>
          <w:sz w:val="24"/>
          <w:szCs w:val="24"/>
          <w:lang w:val="uk-UA"/>
        </w:rPr>
        <w:t>Просимо надати пропозиції до методичного кабінету</w:t>
      </w:r>
      <w:r w:rsidR="00B2024E">
        <w:rPr>
          <w:rFonts w:ascii="Times New Roman" w:hAnsi="Times New Roman"/>
          <w:b/>
          <w:sz w:val="24"/>
          <w:szCs w:val="24"/>
          <w:lang w:val="uk-UA"/>
        </w:rPr>
        <w:t xml:space="preserve"> до 16.00 01.квітня 2019 р.)</w:t>
      </w:r>
      <w:r w:rsidRPr="007070B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</w:p>
    <w:p w:rsidR="007070B9" w:rsidRPr="007070B9" w:rsidRDefault="007070B9" w:rsidP="007070B9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/>
          <w:color w:val="000000"/>
          <w:spacing w:val="-4"/>
          <w:kern w:val="2"/>
          <w:sz w:val="24"/>
          <w:szCs w:val="24"/>
          <w:lang w:val="uk-UA" w:eastAsia="zh-CN"/>
        </w:rPr>
      </w:pPr>
      <w:r w:rsidRPr="007070B9">
        <w:rPr>
          <w:rFonts w:ascii="Times New Roman" w:hAnsi="Times New Roman"/>
          <w:sz w:val="24"/>
          <w:szCs w:val="24"/>
          <w:lang w:val="uk-UA"/>
        </w:rPr>
        <w:t>Місце проведення: м. Краматорськ, вул. Архангельська 11, Краматорська українська гімназія.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val="uk-UA"/>
        </w:rPr>
      </w:pPr>
      <w:r w:rsidRPr="007070B9">
        <w:rPr>
          <w:rFonts w:ascii="Times New Roman" w:hAnsi="Times New Roman"/>
          <w:sz w:val="24"/>
          <w:szCs w:val="24"/>
          <w:lang w:val="uk-UA"/>
        </w:rPr>
        <w:t>Проїзд: від залізничного вокзалу та автовокзалу маршрутним таксі № 15 до зупинки «Міська лікарня №2»; при в’їзді з боку м. Слов’янська - до зупинки «</w:t>
      </w:r>
      <w:proofErr w:type="spellStart"/>
      <w:r w:rsidRPr="007070B9">
        <w:rPr>
          <w:rFonts w:ascii="Times New Roman" w:hAnsi="Times New Roman"/>
          <w:sz w:val="24"/>
          <w:szCs w:val="24"/>
          <w:lang w:val="uk-UA"/>
        </w:rPr>
        <w:t>Станкострой</w:t>
      </w:r>
      <w:proofErr w:type="spellEnd"/>
      <w:r w:rsidRPr="007070B9">
        <w:rPr>
          <w:rFonts w:ascii="Times New Roman" w:hAnsi="Times New Roman"/>
          <w:sz w:val="24"/>
          <w:szCs w:val="24"/>
          <w:lang w:val="uk-UA"/>
        </w:rPr>
        <w:t>».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color w:val="222222"/>
          <w:kern w:val="2"/>
          <w:sz w:val="24"/>
          <w:szCs w:val="24"/>
          <w:lang w:val="uk-UA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Реєстрація учасників: 10.00-10.30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222222"/>
          <w:kern w:val="2"/>
          <w:sz w:val="24"/>
          <w:szCs w:val="24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Початок роботи: 10.30</w:t>
      </w:r>
    </w:p>
    <w:p w:rsidR="007070B9" w:rsidRPr="007070B9" w:rsidRDefault="007070B9" w:rsidP="007070B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Контактна особа: </w:t>
      </w:r>
      <w:proofErr w:type="spellStart"/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Абизов</w:t>
      </w:r>
      <w:proofErr w:type="spellEnd"/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 Вадим Євгенович, тел. 050 646 22 87</w:t>
      </w:r>
    </w:p>
    <w:p w:rsidR="007070B9" w:rsidRPr="007070B9" w:rsidRDefault="007070B9" w:rsidP="007070B9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7070B9" w:rsidRPr="007070B9" w:rsidRDefault="007070B9" w:rsidP="007070B9">
      <w:pPr>
        <w:widowControl w:val="0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  <w:r w:rsidRPr="007070B9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03-08.04.2019р.</w:t>
      </w:r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– </w:t>
      </w:r>
      <w:r w:rsidRPr="007070B9">
        <w:rPr>
          <w:rFonts w:ascii="Times New Roman" w:eastAsia="SimSun" w:hAnsi="Times New Roman"/>
          <w:b/>
          <w:i/>
          <w:kern w:val="2"/>
          <w:sz w:val="24"/>
          <w:szCs w:val="24"/>
          <w:lang w:val="en-US" w:eastAsia="zh-CN"/>
        </w:rPr>
        <w:t>Web</w:t>
      </w:r>
      <w:r w:rsidRPr="007070B9">
        <w:rPr>
          <w:rFonts w:ascii="Times New Roman" w:eastAsia="SimSun" w:hAnsi="Times New Roman"/>
          <w:b/>
          <w:i/>
          <w:kern w:val="2"/>
          <w:sz w:val="24"/>
          <w:szCs w:val="24"/>
          <w:lang w:eastAsia="zh-CN"/>
        </w:rPr>
        <w:t>-</w:t>
      </w:r>
      <w:r w:rsidRPr="007070B9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>вітрина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>«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>Подбай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про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>птахів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–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>збережи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>довкілля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>»</w:t>
      </w: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>керівників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МО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, учителів дисциплін природничого циклу</w:t>
      </w: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  <w:r w:rsidRPr="007070B9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(</w:t>
      </w:r>
      <w:r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учителі біології, природознавства, матеріали для узагальнення надавати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Семеніхіній</w:t>
      </w:r>
      <w:proofErr w:type="spellEnd"/>
      <w:r w:rsidR="00B2024E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 </w:t>
      </w:r>
      <w:r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Г.</w:t>
      </w:r>
      <w:r w:rsidR="00B2024E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М</w:t>
      </w:r>
      <w:r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.- учителю біології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Олександро-Калинівського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 ЗЗСО до 11 квітня)</w:t>
      </w:r>
      <w:r w:rsidRPr="007070B9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.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Матеріали (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фотозвіти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, презентації тощо) приймаються </w:t>
      </w:r>
      <w:r w:rsidRPr="007070B9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з 03 квітня по 08 квітня 2019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р. на адресу </w:t>
      </w:r>
      <w:hyperlink r:id="rId7" w:history="1"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pryadko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@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ippo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.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dn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.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ua</w:t>
        </w:r>
        <w:proofErr w:type="spellEnd"/>
      </w:hyperlink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, тема листа «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en-US" w:eastAsia="zh-CN"/>
        </w:rPr>
        <w:t>Web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-вітрина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«Подбай про птахів – збережи довкілля -2019»».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Контактна особа: Прядко Людмила Федорівна, тел. 099 212 09 69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  <w:lang w:val="uk-UA"/>
        </w:rPr>
      </w:pPr>
    </w:p>
    <w:p w:rsidR="007070B9" w:rsidRPr="007070B9" w:rsidRDefault="007070B9" w:rsidP="007070B9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lang w:val="uk-UA" w:eastAsia="zh-CN"/>
        </w:rPr>
      </w:pPr>
      <w:r w:rsidRPr="007070B9">
        <w:rPr>
          <w:rFonts w:ascii="Times New Roman" w:eastAsia="SimSun" w:hAnsi="Times New Roman"/>
          <w:b/>
          <w:color w:val="000000"/>
          <w:kern w:val="2"/>
          <w:sz w:val="24"/>
          <w:lang w:val="uk-UA" w:eastAsia="zh-CN"/>
        </w:rPr>
        <w:lastRenderedPageBreak/>
        <w:t>03.04.</w:t>
      </w:r>
      <w:r w:rsidRPr="007070B9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2019р.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– </w:t>
      </w:r>
      <w:r w:rsidRPr="007070B9">
        <w:rPr>
          <w:rFonts w:ascii="Times New Roman" w:eastAsia="SimSun" w:hAnsi="Times New Roman"/>
          <w:b/>
          <w:i/>
          <w:color w:val="000000"/>
          <w:kern w:val="2"/>
          <w:sz w:val="24"/>
          <w:lang w:val="uk-UA" w:eastAsia="zh-CN"/>
        </w:rPr>
        <w:t xml:space="preserve">семінар 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«Роль історії та української літератури у відновленні національної пам’яті» (за участю завідувача сектору методичної роботи Українського інституту національної пам’яті 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Байкєніч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Г. В.)</w:t>
      </w:r>
      <w:r w:rsidRPr="007070B9">
        <w:rPr>
          <w:rFonts w:ascii="Times New Roman" w:eastAsia="SimSun" w:hAnsi="Times New Roman"/>
          <w:color w:val="000000"/>
          <w:kern w:val="2"/>
          <w:sz w:val="24"/>
          <w:lang w:val="uk-UA" w:eastAsia="zh-CN"/>
        </w:rPr>
        <w:t xml:space="preserve"> для керівників 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lang w:val="uk-UA" w:eastAsia="zh-CN"/>
        </w:rPr>
        <w:t>МО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lang w:val="uk-UA" w:eastAsia="zh-CN"/>
        </w:rPr>
        <w:t xml:space="preserve"> вчителів суспільних дисциплін, учителів історії ЗЗСО та опорних шкіл.</w:t>
      </w:r>
    </w:p>
    <w:p w:rsidR="007070B9" w:rsidRPr="007070B9" w:rsidRDefault="00B2024E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B2024E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 xml:space="preserve">(Фоменко Т.О.- </w:t>
      </w:r>
      <w:proofErr w:type="spellStart"/>
      <w:r w:rsidRPr="00B2024E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Іллінівський</w:t>
      </w:r>
      <w:proofErr w:type="spellEnd"/>
      <w:r w:rsidRPr="00B2024E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 xml:space="preserve"> ОЗЗСО)</w:t>
      </w:r>
      <w:r w:rsidR="007070B9"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необхідно</w:t>
      </w:r>
      <w:r w:rsidR="007070B9" w:rsidRPr="007070B9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 xml:space="preserve"> до 12.00  01.04.2019р.</w:t>
      </w:r>
      <w:r w:rsidR="007070B9"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заповнити </w:t>
      </w:r>
      <w:proofErr w:type="spellStart"/>
      <w:r w:rsidR="007070B9"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гугл-форму</w:t>
      </w:r>
      <w:proofErr w:type="spellEnd"/>
      <w:r w:rsidR="007070B9"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за посиланням: 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hyperlink r:id="rId8" w:history="1"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https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://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docs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.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google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.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com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forms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d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e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/1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FAIpQLSd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7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NYmRkqo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8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sQ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_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eb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0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rixtUix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2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dLcqt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57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ruHs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2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FWSsjm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-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TFNvw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viewform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?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vc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=0&amp;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c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=0&amp;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w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=1</w:t>
        </w:r>
      </w:hyperlink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1"/>
          <w:szCs w:val="20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Місце проведення: </w:t>
      </w: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м. Краматорськ, вул. </w:t>
      </w:r>
      <w:proofErr w:type="spellStart"/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Двірцева</w:t>
      </w:r>
      <w:proofErr w:type="spellEnd"/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, 3, 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Краматорський заклад загальної середньої освіти № 22 з профільним навчанням імені Миколи Миколайовича 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Крупченка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Краматорської міської ради Донецької області (актова зала).</w:t>
      </w:r>
    </w:p>
    <w:p w:rsidR="007070B9" w:rsidRPr="007070B9" w:rsidRDefault="007070B9" w:rsidP="00707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val="uk-UA" w:eastAsia="zh-CN"/>
        </w:rPr>
      </w:pPr>
      <w:bookmarkStart w:id="0" w:name="_Hlk4531651"/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Проїзд: 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val="uk-UA" w:eastAsia="zh-CN"/>
        </w:rPr>
        <w:t>від залізничного вокзалу м/т № 31, № 30 до зупинки «ЦУМ» («Арбат»), тролейбусом № 6 - до зупинки «Кафе Молодіжне»; від автовокзалу – йти пішки в напрямку готелю «Краматорськ».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Реєстрація учасників: 09.30-10.25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Початок роботи: 10.30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Конт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актна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особ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а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: 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Рибак Ірина Миколаївна, тел. 050 801 19 55</w:t>
      </w:r>
    </w:p>
    <w:bookmarkEnd w:id="0"/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222222"/>
          <w:kern w:val="2"/>
          <w:sz w:val="24"/>
          <w:szCs w:val="24"/>
          <w:lang w:val="uk-UA"/>
        </w:rPr>
      </w:pPr>
    </w:p>
    <w:p w:rsidR="007070B9" w:rsidRPr="007070B9" w:rsidRDefault="007070B9" w:rsidP="007070B9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04.04.2019р.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- </w:t>
      </w:r>
      <w:proofErr w:type="spellStart"/>
      <w:r w:rsidRPr="007070B9">
        <w:rPr>
          <w:rFonts w:ascii="Times New Roman" w:eastAsia="SimSun" w:hAnsi="Times New Roman"/>
          <w:b/>
          <w:i/>
          <w:color w:val="000000"/>
          <w:kern w:val="2"/>
          <w:sz w:val="24"/>
          <w:szCs w:val="24"/>
          <w:lang w:val="uk-UA" w:eastAsia="zh-CN"/>
        </w:rPr>
        <w:t>Дебатний</w:t>
      </w:r>
      <w:proofErr w:type="spellEnd"/>
      <w:r w:rsidRPr="007070B9">
        <w:rPr>
          <w:rFonts w:ascii="Times New Roman" w:eastAsia="SimSun" w:hAnsi="Times New Roman"/>
          <w:b/>
          <w:i/>
          <w:color w:val="000000"/>
          <w:kern w:val="2"/>
          <w:sz w:val="24"/>
          <w:szCs w:val="24"/>
          <w:lang w:val="uk-UA" w:eastAsia="zh-CN"/>
        </w:rPr>
        <w:t xml:space="preserve"> клуб 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«Дебати як інструмент обговорення питань                   у шкільній громаді». </w:t>
      </w:r>
    </w:p>
    <w:p w:rsidR="007070B9" w:rsidRPr="00B2024E" w:rsidRDefault="007070B9" w:rsidP="007070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Засідання 1. «Дебати як форма навчання. 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Командотворення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» для методистів, керівників 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МО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вчителів суспільних дисциплін, учителів історії опорних шкіл</w:t>
      </w:r>
      <w:r w:rsidRPr="00B2024E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.</w:t>
      </w:r>
      <w:r w:rsidR="00B2024E" w:rsidRPr="00B2024E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(</w:t>
      </w:r>
      <w:proofErr w:type="spellStart"/>
      <w:r w:rsidR="00B2024E" w:rsidRPr="00B2024E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Ігруньов</w:t>
      </w:r>
      <w:proofErr w:type="spellEnd"/>
      <w:r w:rsidR="00B2024E" w:rsidRPr="00B2024E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 xml:space="preserve"> М.В. – </w:t>
      </w:r>
      <w:proofErr w:type="spellStart"/>
      <w:r w:rsidR="00B2024E" w:rsidRPr="00B2024E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Іллінівський</w:t>
      </w:r>
      <w:proofErr w:type="spellEnd"/>
      <w:r w:rsidR="00B2024E" w:rsidRPr="00B2024E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 xml:space="preserve"> ОЗЗСО)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Для участі в роботі 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дебатного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клубу необхідно </w:t>
      </w:r>
      <w:r w:rsidRPr="007070B9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до 14.00 01.04.2019 р.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заповнити 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гугл-форму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за посиланням: 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hyperlink r:id="rId9" w:history="1"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https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://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docs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.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google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.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com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forms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d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e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/1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FAIpQLSdbtBJ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9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E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7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vjWm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1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f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0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vqxoVtyU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0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BiHIxoniwWAEYk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09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OiYfC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1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dQ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/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viewform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?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vc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=0&amp;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c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=0&amp;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w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=1</w:t>
        </w:r>
      </w:hyperlink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Місце проведення: м. Краматорськ, вул. Богдана Хмельницького, 25, Краматорська загальноосвітня школа І-ІІІ ступенів № 25 з профільним навчанням Краматорської міської ради Донецької області (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каб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. № 49).</w:t>
      </w:r>
    </w:p>
    <w:p w:rsidR="007070B9" w:rsidRPr="007070B9" w:rsidRDefault="007070B9" w:rsidP="00707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val="uk-UA" w:eastAsia="zh-CN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Проїзд: 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val="uk-UA" w:eastAsia="zh-CN"/>
        </w:rPr>
        <w:t>від залізничного вокзалу м/т № 31, № 30 до зупинки «ЦУМ» («Арбат»), тролейбусом № 6 - до зупинки «Кафе Молодіжне»; від автовокзалу – йти пішки в напрямку готелю «Краматорськ».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Реєстрація учасників: 09.30-10.25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Початок роботи: 10.30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Конт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актна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особ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а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: 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Рибак Ірина Миколаївна, тел. 050 801 19 55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222222"/>
          <w:kern w:val="2"/>
          <w:sz w:val="24"/>
          <w:szCs w:val="24"/>
          <w:lang w:val="uk-UA"/>
        </w:rPr>
      </w:pPr>
    </w:p>
    <w:p w:rsidR="007070B9" w:rsidRPr="008E07A9" w:rsidRDefault="007070B9" w:rsidP="007070B9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kern w:val="2"/>
          <w:sz w:val="24"/>
          <w:szCs w:val="24"/>
          <w:lang w:val="uk-UA"/>
        </w:rPr>
      </w:pPr>
      <w:r w:rsidRPr="007070B9">
        <w:rPr>
          <w:rFonts w:ascii="Times New Roman" w:hAnsi="Times New Roman"/>
          <w:b/>
          <w:bCs/>
          <w:color w:val="000000"/>
          <w:kern w:val="2"/>
          <w:sz w:val="24"/>
          <w:szCs w:val="24"/>
          <w:lang w:val="uk-UA"/>
        </w:rPr>
        <w:t>04.04.2019р.</w:t>
      </w:r>
      <w:r w:rsidRPr="007070B9">
        <w:rPr>
          <w:rFonts w:ascii="Times New Roman" w:hAnsi="Times New Roman"/>
          <w:color w:val="222222"/>
          <w:kern w:val="2"/>
          <w:sz w:val="24"/>
          <w:szCs w:val="24"/>
          <w:lang w:val="uk-UA"/>
        </w:rPr>
        <w:t> – </w:t>
      </w:r>
      <w:r w:rsidRPr="007070B9">
        <w:rPr>
          <w:rFonts w:ascii="Times New Roman" w:eastAsia="SimSun" w:hAnsi="Times New Roman"/>
          <w:b/>
          <w:i/>
          <w:color w:val="000000"/>
          <w:kern w:val="2"/>
          <w:sz w:val="24"/>
          <w:szCs w:val="24"/>
          <w:lang w:val="uk-UA" w:eastAsia="zh-CN"/>
        </w:rPr>
        <w:t>тренінг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«</w:t>
      </w:r>
      <w:r w:rsidRPr="007070B9">
        <w:rPr>
          <w:rFonts w:ascii="Times New Roman" w:hAnsi="Times New Roman"/>
          <w:color w:val="222222"/>
          <w:kern w:val="2"/>
          <w:sz w:val="24"/>
          <w:szCs w:val="24"/>
          <w:lang w:val="uk-UA"/>
        </w:rPr>
        <w:t>Основи медіаграмотності та її використання в навчальному процесі в сучасній українській школі» д</w:t>
      </w:r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ля методистів </w:t>
      </w:r>
      <w:proofErr w:type="spellStart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МК</w:t>
      </w:r>
      <w:proofErr w:type="spellEnd"/>
      <w:r w:rsidRPr="007070B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>, учителів дисциплін природничого циклу ЗЗСО</w:t>
      </w:r>
      <w:r w:rsidR="008E07A9">
        <w:rPr>
          <w:rFonts w:ascii="Times New Roman" w:eastAsia="SimSun" w:hAnsi="Times New Roman"/>
          <w:color w:val="000000"/>
          <w:kern w:val="2"/>
          <w:sz w:val="24"/>
          <w:szCs w:val="24"/>
          <w:lang w:val="uk-UA" w:eastAsia="zh-CN"/>
        </w:rPr>
        <w:t xml:space="preserve"> </w:t>
      </w:r>
      <w:r w:rsidR="008E07A9" w:rsidRPr="008E07A9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(</w:t>
      </w:r>
      <w:proofErr w:type="spellStart"/>
      <w:r w:rsidR="008E07A9" w:rsidRPr="008E07A9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Літвінова</w:t>
      </w:r>
      <w:proofErr w:type="spellEnd"/>
      <w:r w:rsidR="008E07A9" w:rsidRPr="008E07A9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 xml:space="preserve"> І.Л. – Тарасівський НВК)</w:t>
      </w:r>
      <w:r w:rsidRPr="008E07A9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uk-UA" w:eastAsia="zh-CN"/>
        </w:rPr>
        <w:t>.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Для участі в заході просимо заповнити реєстраційну форму за посиланням: </w:t>
      </w:r>
      <w:hyperlink r:id="rId10" w:history="1"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https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://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docs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.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google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.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com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forms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d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/1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BCbeunZWxmDr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2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k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_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VSFUsyRZPI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9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fa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_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IWmfycSDBTl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4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GA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en-US" w:eastAsia="zh-CN"/>
          </w:rPr>
          <w:t>edit</w:t>
        </w:r>
      </w:hyperlink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  до 12.00  01.04.2019 р.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  <w:lang w:val="uk-UA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Місце проведення: м. Маріуполь, вулиця Пушкіна, 51, Маріупольський технічний ліцей.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  <w:lang w:val="uk-UA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Проїзд: від автовокзалу автобусом №104 до зупинки «Драмтеатр», автобусом №105 до зупинки «Вулиця </w:t>
      </w:r>
      <w:proofErr w:type="spellStart"/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Семенішина</w:t>
      </w:r>
      <w:proofErr w:type="spellEnd"/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».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Реєстрація учасників: 08.30 – 08.55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left="720" w:hanging="153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Початок роботи: 09.00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left="360" w:firstLine="20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Контактна особа: </w:t>
      </w:r>
      <w:proofErr w:type="spellStart"/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Гундарева</w:t>
      </w:r>
      <w:proofErr w:type="spellEnd"/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 Галина Володимирівна, тел. 095 44 60 995</w:t>
      </w:r>
    </w:p>
    <w:p w:rsidR="007070B9" w:rsidRPr="007070B9" w:rsidRDefault="007070B9" w:rsidP="007070B9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7070B9" w:rsidRPr="007070B9" w:rsidRDefault="007070B9" w:rsidP="007070B9">
      <w:pPr>
        <w:widowControl w:val="0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hAnsi="Times New Roman"/>
          <w:b/>
          <w:bCs/>
          <w:color w:val="000000"/>
          <w:kern w:val="2"/>
          <w:sz w:val="24"/>
          <w:szCs w:val="24"/>
          <w:lang w:val="uk-UA"/>
        </w:rPr>
        <w:t>04.04.2019р.</w:t>
      </w:r>
      <w:r w:rsidRPr="007070B9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  <w:r w:rsidRPr="007070B9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 xml:space="preserve">постійно діючий </w:t>
      </w:r>
      <w:proofErr w:type="spellStart"/>
      <w:r w:rsidRPr="007070B9">
        <w:rPr>
          <w:rFonts w:ascii="Times New Roman" w:eastAsia="SimSun" w:hAnsi="Times New Roman"/>
          <w:b/>
          <w:i/>
          <w:kern w:val="2"/>
          <w:sz w:val="24"/>
          <w:szCs w:val="24"/>
          <w:lang w:val="uk-UA" w:eastAsia="zh-CN"/>
        </w:rPr>
        <w:t>вебінар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«Упровадження елементів 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lastRenderedPageBreak/>
        <w:t>дистанційного навчання в ЗЗСО Донецької області</w:t>
      </w:r>
      <w:r w:rsidRPr="008E07A9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»</w:t>
      </w:r>
      <w:r w:rsidR="008E07A9" w:rsidRPr="008E07A9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 (</w:t>
      </w:r>
      <w:proofErr w:type="spellStart"/>
      <w:r w:rsidR="008E07A9" w:rsidRPr="008E07A9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Іллінівський</w:t>
      </w:r>
      <w:proofErr w:type="spellEnd"/>
      <w:r w:rsidR="008E07A9" w:rsidRPr="008E07A9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 xml:space="preserve"> ОЗЗСО)</w:t>
      </w:r>
      <w:r w:rsidRPr="008E07A9"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.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</w:t>
      </w:r>
    </w:p>
    <w:p w:rsidR="007070B9" w:rsidRPr="007070B9" w:rsidRDefault="007070B9" w:rsidP="007070B9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Заняття 3. «Система тестових завдань в СДН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Moodle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» заступників директорів ЗЗСО з НВР, керівників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МО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та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учителів-предметників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.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Посилання для участі у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вебінарі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: </w:t>
      </w:r>
      <w:hyperlink r:id="rId11" w:history="1"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https://meet.lync.com/donoblippo/alex-m/2N5WQ9W2</w:t>
        </w:r>
      </w:hyperlink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Інструкція для підключення до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вебінару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: </w:t>
      </w:r>
      <w:hyperlink r:id="rId12" w:history="1"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https://goo.gl/pmcjLF</w:t>
        </w:r>
      </w:hyperlink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Перевірте можливість участі у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вебінарі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заздалегідь, посилання на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вебінар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активне протягом всього часу до 05.04.19.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Початок роботи: 15.00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Контактна особа: Іваненко Юрій Іванович, 050 820 55 32</w:t>
      </w:r>
    </w:p>
    <w:p w:rsidR="007070B9" w:rsidRPr="007070B9" w:rsidRDefault="007070B9" w:rsidP="007070B9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70B9" w:rsidRPr="007070B9" w:rsidRDefault="007070B9" w:rsidP="007070B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070B9">
        <w:rPr>
          <w:rFonts w:ascii="Times New Roman" w:hAnsi="Times New Roman"/>
          <w:b/>
          <w:bCs/>
          <w:color w:val="000000"/>
          <w:kern w:val="2"/>
          <w:sz w:val="24"/>
          <w:szCs w:val="24"/>
          <w:lang w:val="uk-UA"/>
        </w:rPr>
        <w:t>04.04.2019р.</w:t>
      </w:r>
      <w:r w:rsidRPr="007070B9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7070B9"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  <w:lang w:val="uk-UA"/>
        </w:rPr>
        <w:t>дистанційна школа</w:t>
      </w:r>
      <w:r w:rsidRPr="007070B9">
        <w:rPr>
          <w:rFonts w:ascii="Times New Roman" w:hAnsi="Times New Roman"/>
          <w:sz w:val="24"/>
          <w:szCs w:val="24"/>
          <w:lang w:val="uk-UA"/>
        </w:rPr>
        <w:t xml:space="preserve"> «Розв'язок </w:t>
      </w:r>
      <w:proofErr w:type="spellStart"/>
      <w:r w:rsidRPr="007070B9">
        <w:rPr>
          <w:rFonts w:ascii="Times New Roman" w:hAnsi="Times New Roman"/>
          <w:sz w:val="24"/>
          <w:szCs w:val="24"/>
          <w:lang w:val="uk-UA"/>
        </w:rPr>
        <w:t>олімпіадних</w:t>
      </w:r>
      <w:proofErr w:type="spellEnd"/>
      <w:r w:rsidRPr="007070B9">
        <w:rPr>
          <w:rFonts w:ascii="Times New Roman" w:hAnsi="Times New Roman"/>
          <w:sz w:val="24"/>
          <w:szCs w:val="24"/>
          <w:lang w:val="uk-UA"/>
        </w:rPr>
        <w:t xml:space="preserve"> завдань мовою </w:t>
      </w:r>
      <w:proofErr w:type="spellStart"/>
      <w:r w:rsidRPr="007070B9">
        <w:rPr>
          <w:rFonts w:ascii="Times New Roman" w:hAnsi="Times New Roman"/>
          <w:sz w:val="24"/>
          <w:szCs w:val="24"/>
          <w:lang w:val="uk-UA"/>
        </w:rPr>
        <w:t>Python</w:t>
      </w:r>
      <w:proofErr w:type="spellEnd"/>
      <w:r w:rsidRPr="007070B9"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:rsidR="007070B9" w:rsidRPr="008E07A9" w:rsidRDefault="007070B9" w:rsidP="007070B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70B9">
        <w:rPr>
          <w:rFonts w:ascii="Times New Roman" w:hAnsi="Times New Roman"/>
          <w:sz w:val="24"/>
          <w:szCs w:val="24"/>
          <w:lang w:val="uk-UA"/>
        </w:rPr>
        <w:t>Заняття 3. «Функції та модулі» для учителів інформатики, які опікуються проблемою підготовки учнів до олімпіади з інформатики та обдарованих дітей</w:t>
      </w:r>
      <w:r w:rsidR="008E07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07A9" w:rsidRPr="008E07A9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8E07A9" w:rsidRPr="008E07A9">
        <w:rPr>
          <w:rFonts w:ascii="Times New Roman" w:hAnsi="Times New Roman"/>
          <w:b/>
          <w:sz w:val="24"/>
          <w:szCs w:val="24"/>
          <w:lang w:val="uk-UA"/>
        </w:rPr>
        <w:t>Кірічок</w:t>
      </w:r>
      <w:proofErr w:type="spellEnd"/>
      <w:r w:rsidR="008E07A9" w:rsidRPr="008E07A9">
        <w:rPr>
          <w:rFonts w:ascii="Times New Roman" w:hAnsi="Times New Roman"/>
          <w:b/>
          <w:sz w:val="24"/>
          <w:szCs w:val="24"/>
          <w:lang w:val="uk-UA"/>
        </w:rPr>
        <w:t xml:space="preserve"> Н.В. – керівник ПМК учителів інформатики, учителі інформатики)</w:t>
      </w:r>
      <w:r w:rsidRPr="008E07A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hAnsi="Times New Roman"/>
          <w:sz w:val="24"/>
          <w:szCs w:val="24"/>
          <w:lang w:val="uk-UA"/>
        </w:rPr>
        <w:t>Місце проведення: головна сторінка сайту відділу інформаційних технологій</w:t>
      </w:r>
      <w:r w:rsidRPr="007070B9">
        <w:rPr>
          <w:rFonts w:ascii="Times New Roman" w:eastAsia="SimSun" w:hAnsi="Times New Roman"/>
          <w:kern w:val="2"/>
          <w:sz w:val="21"/>
          <w:szCs w:val="20"/>
          <w:lang w:val="uk-UA" w:eastAsia="zh-CN"/>
        </w:rPr>
        <w:t xml:space="preserve"> </w:t>
      </w:r>
      <w:hyperlink r:id="rId13" w:history="1"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 w:eastAsia="zh-CN"/>
          </w:rPr>
          <w:t>http://dnippo.wixsite.com/dnippo</w:t>
        </w:r>
      </w:hyperlink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. 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70B9">
        <w:rPr>
          <w:rFonts w:ascii="Times New Roman" w:hAnsi="Times New Roman"/>
          <w:sz w:val="24"/>
          <w:szCs w:val="24"/>
          <w:lang w:val="uk-UA"/>
        </w:rPr>
        <w:t xml:space="preserve">Інструкцію розміщено на сайті відділу інформаційних технологій </w:t>
      </w:r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val="en-US" w:eastAsia="zh-CN"/>
        </w:rPr>
        <w:t>http</w:t>
      </w:r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eastAsia="zh-CN"/>
        </w:rPr>
        <w:t>://</w:t>
      </w:r>
      <w:proofErr w:type="spellStart"/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val="en-US" w:eastAsia="zh-CN"/>
        </w:rPr>
        <w:t>dnippo</w:t>
      </w:r>
      <w:proofErr w:type="spellEnd"/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eastAsia="zh-CN"/>
        </w:rPr>
        <w:t>.</w:t>
      </w:r>
      <w:proofErr w:type="spellStart"/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val="en-US" w:eastAsia="zh-CN"/>
        </w:rPr>
        <w:t>wixsite</w:t>
      </w:r>
      <w:proofErr w:type="spellEnd"/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eastAsia="zh-CN"/>
        </w:rPr>
        <w:t>.</w:t>
      </w:r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val="en-US" w:eastAsia="zh-CN"/>
        </w:rPr>
        <w:t>com</w:t>
      </w:r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eastAsia="zh-CN"/>
        </w:rPr>
        <w:t>/</w:t>
      </w:r>
      <w:proofErr w:type="spellStart"/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val="en-US" w:eastAsia="zh-CN"/>
        </w:rPr>
        <w:t>dnippo</w:t>
      </w:r>
      <w:proofErr w:type="spellEnd"/>
      <w:r w:rsidRPr="007070B9">
        <w:rPr>
          <w:rFonts w:ascii="Times New Roman" w:eastAsia="SimSun" w:hAnsi="Times New Roman"/>
          <w:color w:val="0000FF"/>
          <w:kern w:val="2"/>
          <w:sz w:val="24"/>
          <w:u w:val="single"/>
          <w:lang w:eastAsia="zh-CN"/>
        </w:rPr>
        <w:t>.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>Реєстрація учасників: 14.30-15.00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70B9">
        <w:rPr>
          <w:rFonts w:ascii="Times New Roman" w:hAnsi="Times New Roman"/>
          <w:sz w:val="24"/>
          <w:szCs w:val="24"/>
          <w:lang w:val="uk-UA"/>
        </w:rPr>
        <w:t>Початок роботи: 15:00</w:t>
      </w:r>
    </w:p>
    <w:p w:rsidR="007070B9" w:rsidRPr="007070B9" w:rsidRDefault="007070B9" w:rsidP="007070B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70B9">
        <w:rPr>
          <w:rFonts w:ascii="Times New Roman" w:hAnsi="Times New Roman"/>
          <w:sz w:val="24"/>
          <w:szCs w:val="24"/>
          <w:lang w:val="uk-UA"/>
        </w:rPr>
        <w:t xml:space="preserve">Контактна особа: </w:t>
      </w:r>
      <w:proofErr w:type="spellStart"/>
      <w:r w:rsidRPr="007070B9">
        <w:rPr>
          <w:rFonts w:ascii="Times New Roman" w:hAnsi="Times New Roman"/>
          <w:sz w:val="24"/>
          <w:szCs w:val="24"/>
          <w:lang w:val="uk-UA"/>
        </w:rPr>
        <w:t>Логвінов</w:t>
      </w:r>
      <w:proofErr w:type="spellEnd"/>
      <w:r w:rsidRPr="007070B9">
        <w:rPr>
          <w:rFonts w:ascii="Times New Roman" w:hAnsi="Times New Roman"/>
          <w:sz w:val="24"/>
          <w:szCs w:val="24"/>
          <w:lang w:val="uk-UA"/>
        </w:rPr>
        <w:t xml:space="preserve"> Володимир Борисович, тел. 095 017 88 18, 097 250 38 46 </w:t>
      </w:r>
    </w:p>
    <w:p w:rsidR="007070B9" w:rsidRPr="007070B9" w:rsidRDefault="007070B9" w:rsidP="007070B9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1"/>
          <w:szCs w:val="20"/>
          <w:lang w:val="uk-UA" w:eastAsia="zh-CN"/>
        </w:rPr>
      </w:pPr>
    </w:p>
    <w:p w:rsidR="007070B9" w:rsidRPr="007070B9" w:rsidRDefault="007070B9" w:rsidP="007070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uk-UA"/>
        </w:rPr>
      </w:pPr>
      <w:r w:rsidRPr="007070B9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05.04.2019р.</w:t>
      </w:r>
      <w:r w:rsidRPr="007070B9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– </w:t>
      </w:r>
      <w:proofErr w:type="spellStart"/>
      <w:r w:rsidRPr="007070B9">
        <w:rPr>
          <w:rFonts w:ascii="Times New Roman" w:eastAsia="Calibri" w:hAnsi="Times New Roman"/>
          <w:b/>
          <w:i/>
          <w:color w:val="000000"/>
          <w:sz w:val="24"/>
          <w:szCs w:val="24"/>
          <w:lang w:val="uk-UA"/>
        </w:rPr>
        <w:t>веб-семінар</w:t>
      </w:r>
      <w:proofErr w:type="spellEnd"/>
      <w:r w:rsidRPr="007070B9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«Філолог Нової української школи: реалії та перспективи» </w:t>
      </w:r>
      <w:r w:rsidR="008E07A9" w:rsidRPr="008E07A9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(</w:t>
      </w:r>
      <w:r w:rsidRPr="008E07A9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керівник ПМК</w:t>
      </w:r>
      <w:r w:rsidR="008E07A9" w:rsidRPr="008E07A9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8E07A9" w:rsidRPr="008E07A9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Полішко</w:t>
      </w:r>
      <w:proofErr w:type="spellEnd"/>
      <w:r w:rsidR="008E07A9" w:rsidRPr="008E07A9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 xml:space="preserve"> Н.В.</w:t>
      </w:r>
      <w:r w:rsidRPr="008E07A9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, учителі української мови та літератури, українознавства</w:t>
      </w:r>
      <w:r w:rsidR="008E07A9" w:rsidRPr="008E07A9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)</w:t>
      </w:r>
      <w:r w:rsidRPr="008E07A9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2"/>
          <w:sz w:val="21"/>
          <w:szCs w:val="20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Програмою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веб-семінару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 передбачено аналіз науково-методологічних засад роботи вчителя-філолога в умовах Нової української школи, зокрема таких питань:</w:t>
      </w:r>
      <w:r w:rsidRPr="007070B9">
        <w:rPr>
          <w:rFonts w:ascii="Times New Roman" w:eastAsia="SimSun" w:hAnsi="Times New Roman"/>
          <w:kern w:val="2"/>
          <w:sz w:val="21"/>
          <w:szCs w:val="20"/>
          <w:lang w:val="uk-UA" w:eastAsia="zh-CN"/>
        </w:rPr>
        <w:t xml:space="preserve"> 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науково-дослідницька діяльність філолога; організація інтегрованого навчання в Новій українській школі; сучасна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профільність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 школи;</w:t>
      </w:r>
      <w:r w:rsidRPr="007070B9">
        <w:rPr>
          <w:rFonts w:ascii="Times New Roman" w:eastAsia="SimSun" w:hAnsi="Times New Roman"/>
          <w:kern w:val="2"/>
          <w:sz w:val="21"/>
          <w:szCs w:val="20"/>
          <w:lang w:val="uk-UA" w:eastAsia="zh-CN"/>
        </w:rPr>
        <w:t xml:space="preserve"> 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розроблення стандартів Нової української школи;</w:t>
      </w:r>
      <w:r w:rsidRPr="007070B9">
        <w:rPr>
          <w:rFonts w:ascii="Times New Roman" w:eastAsia="SimSun" w:hAnsi="Times New Roman"/>
          <w:kern w:val="2"/>
          <w:sz w:val="21"/>
          <w:szCs w:val="20"/>
          <w:lang w:val="uk-UA" w:eastAsia="zh-CN"/>
        </w:rPr>
        <w:t xml:space="preserve"> 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самовдосконалення сучасного вчителя української мови та літератури;</w:t>
      </w:r>
      <w:r w:rsidRPr="007070B9">
        <w:rPr>
          <w:rFonts w:ascii="Times New Roman" w:eastAsia="SimSun" w:hAnsi="Times New Roman"/>
          <w:kern w:val="2"/>
          <w:sz w:val="21"/>
          <w:szCs w:val="20"/>
          <w:lang w:val="uk-UA" w:eastAsia="zh-CN"/>
        </w:rPr>
        <w:t xml:space="preserve"> 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реалізація принципу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дитиноцентризму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 вчителем-філологом тощо.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val="uk-UA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У заході заплановано участь науковців Донецької, Київської, Вінницької, Харківської областей. 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val="uk-UA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Місце проведення: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веб-простір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 за посиланням </w:t>
      </w:r>
      <w:hyperlink r:id="rId14" w:tgtFrame="_blank" w:history="1"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https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eastAsia="zh-CN"/>
          </w:rPr>
          <w:t>://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meet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eastAsia="zh-CN"/>
          </w:rPr>
          <w:t>.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lync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eastAsia="zh-CN"/>
          </w:rPr>
          <w:t>.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com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eastAsia="zh-CN"/>
          </w:rPr>
          <w:t>/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donoblippo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eastAsia="zh-CN"/>
          </w:rPr>
          <w:t>/</w:t>
        </w:r>
        <w:proofErr w:type="spellStart"/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alex</w:t>
        </w:r>
        <w:proofErr w:type="spellEnd"/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eastAsia="zh-CN"/>
          </w:rPr>
          <w:t>-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m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eastAsia="zh-CN"/>
          </w:rPr>
          <w:t>/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HNCM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eastAsia="zh-CN"/>
          </w:rPr>
          <w:t>3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M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eastAsia="zh-CN"/>
          </w:rPr>
          <w:t>4</w:t>
        </w:r>
        <w:r w:rsidRPr="007070B9">
          <w:rPr>
            <w:rFonts w:ascii="Times New Roman" w:eastAsia="SimSun" w:hAnsi="Times New Roman"/>
            <w:color w:val="0000FF"/>
            <w:kern w:val="2"/>
            <w:sz w:val="24"/>
            <w:szCs w:val="20"/>
            <w:u w:val="single"/>
            <w:lang w:val="en-US" w:eastAsia="zh-CN"/>
          </w:rPr>
          <w:t>M</w:t>
        </w:r>
      </w:hyperlink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val="uk-UA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Звертаємо увагу на необхідність перевірки підключення до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веб-семінару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 згідно з інструкцією (</w:t>
      </w:r>
      <w:hyperlink r:id="rId15" w:history="1">
        <w:r w:rsidRPr="007070B9">
          <w:rPr>
            <w:rFonts w:ascii="Times New Roman" w:eastAsia="SimSun" w:hAnsi="Times New Roman"/>
            <w:color w:val="0000FF"/>
            <w:kern w:val="2"/>
            <w:sz w:val="24"/>
            <w:u w:val="single"/>
            <w:lang w:val="uk-UA"/>
          </w:rPr>
          <w:t>https://bit.ly/2YnbGAm</w:t>
        </w:r>
      </w:hyperlink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).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val="uk-UA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Реєстрація учасників: 13.00-14.00 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val="uk-UA"/>
        </w:rPr>
      </w:pPr>
      <w:r w:rsidRPr="007070B9">
        <w:rPr>
          <w:rFonts w:ascii="Times New Roman" w:hAnsi="Times New Roman"/>
          <w:color w:val="000000"/>
          <w:kern w:val="2"/>
          <w:sz w:val="24"/>
          <w:szCs w:val="24"/>
          <w:lang w:val="uk-UA"/>
        </w:rPr>
        <w:t xml:space="preserve">Початок роботи: </w:t>
      </w: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14.00.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val="uk-UA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Контактна особа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>Байдаченко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/>
        </w:rPr>
        <w:t xml:space="preserve"> Тетяна Сергіївна, тел. 095 195 89 20</w:t>
      </w:r>
    </w:p>
    <w:p w:rsidR="007070B9" w:rsidRPr="007070B9" w:rsidRDefault="007070B9" w:rsidP="007070B9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val="uk-UA" w:eastAsia="zh-CN"/>
        </w:rPr>
        <w:t xml:space="preserve"> </w:t>
      </w:r>
    </w:p>
    <w:p w:rsidR="007070B9" w:rsidRPr="007070B9" w:rsidRDefault="007070B9" w:rsidP="007070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Відділ міжнародної інтеграції Донецького ОБЛІППО доводить до відома, що Центр дітей і молоді Литви оголошує конкурс на підготовку тренерів з проблем </w:t>
      </w:r>
      <w:proofErr w:type="spellStart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булінгу</w:t>
      </w:r>
      <w:proofErr w:type="spellEnd"/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та розвитку соціально-емоційних компетентностей. Тренінг відбуватиметься з 10 по 14 червня у Литві. </w:t>
      </w:r>
    </w:p>
    <w:p w:rsidR="008E07A9" w:rsidRPr="00854F5F" w:rsidRDefault="007070B9" w:rsidP="008E07A9">
      <w:pPr>
        <w:pStyle w:val="Default"/>
        <w:ind w:firstLine="420"/>
        <w:jc w:val="both"/>
        <w:rPr>
          <w:rFonts w:ascii="Times New Roman" w:hAnsi="Times New Roman" w:cs="Times New Roman"/>
          <w:b/>
          <w:color w:val="auto"/>
          <w:kern w:val="2"/>
          <w:lang w:val="uk-UA" w:eastAsia="zh-CN"/>
        </w:rPr>
      </w:pPr>
      <w:r w:rsidRPr="007070B9">
        <w:rPr>
          <w:rFonts w:ascii="Times New Roman" w:hAnsi="Times New Roman"/>
          <w:kern w:val="2"/>
          <w:lang w:val="uk-UA" w:eastAsia="zh-CN"/>
        </w:rPr>
        <w:t xml:space="preserve">Для участі необхідно заповнити анкету російською мовою (додається) та надіслати її на е-адресу: </w:t>
      </w:r>
      <w:hyperlink r:id="rId16" w:tgtFrame="_blank" w:history="1">
        <w:r w:rsidRPr="007070B9">
          <w:rPr>
            <w:rFonts w:ascii="Times New Roman" w:hAnsi="Times New Roman"/>
            <w:color w:val="0000FF"/>
            <w:kern w:val="2"/>
            <w:u w:val="single"/>
            <w:lang w:val="uk-UA"/>
          </w:rPr>
          <w:t>renata.pezeliene@lvjc.lt</w:t>
        </w:r>
      </w:hyperlink>
      <w:r w:rsidRPr="007070B9">
        <w:rPr>
          <w:rFonts w:ascii="Times New Roman" w:hAnsi="Times New Roman"/>
          <w:kern w:val="2"/>
          <w:lang w:val="uk-UA" w:eastAsia="zh-CN"/>
        </w:rPr>
        <w:t> </w:t>
      </w:r>
      <w:r w:rsidRPr="007070B9">
        <w:rPr>
          <w:rFonts w:ascii="Times New Roman" w:hAnsi="Times New Roman"/>
          <w:b/>
          <w:kern w:val="2"/>
          <w:lang w:val="uk-UA" w:eastAsia="zh-CN"/>
        </w:rPr>
        <w:t>до 10 квітня 2019 р.</w:t>
      </w:r>
      <w:r w:rsidRPr="007070B9">
        <w:rPr>
          <w:rFonts w:ascii="Times New Roman" w:hAnsi="Times New Roman"/>
          <w:kern w:val="2"/>
          <w:lang w:val="uk-UA" w:eastAsia="zh-CN"/>
        </w:rPr>
        <w:t xml:space="preserve"> Відібрані учасники будуть проінформовані 12 квітня та запрошені на співбесіду, що відбудеться 18 квітня о 10:00 в приміщенні Донецького ОБЛІППО.</w:t>
      </w:r>
      <w:r w:rsidR="008E07A9">
        <w:rPr>
          <w:rFonts w:ascii="Times New Roman" w:hAnsi="Times New Roman"/>
          <w:kern w:val="2"/>
          <w:lang w:val="uk-UA" w:eastAsia="zh-CN"/>
        </w:rPr>
        <w:t xml:space="preserve"> </w:t>
      </w:r>
      <w:r w:rsidR="008E07A9" w:rsidRPr="00854F5F">
        <w:rPr>
          <w:rFonts w:ascii="Times New Roman" w:hAnsi="Times New Roman" w:cs="Times New Roman"/>
          <w:b/>
          <w:color w:val="auto"/>
          <w:kern w:val="2"/>
          <w:lang w:val="uk-UA" w:eastAsia="zh-CN"/>
        </w:rPr>
        <w:t>Просимо повідомити зав.</w:t>
      </w:r>
      <w:r w:rsidR="008E07A9">
        <w:rPr>
          <w:rFonts w:ascii="Times New Roman" w:hAnsi="Times New Roman" w:cs="Times New Roman"/>
          <w:b/>
          <w:color w:val="auto"/>
          <w:kern w:val="2"/>
          <w:lang w:val="uk-UA" w:eastAsia="zh-CN"/>
        </w:rPr>
        <w:t xml:space="preserve"> </w:t>
      </w:r>
      <w:proofErr w:type="spellStart"/>
      <w:r w:rsidR="008E07A9" w:rsidRPr="00854F5F">
        <w:rPr>
          <w:rFonts w:ascii="Times New Roman" w:hAnsi="Times New Roman" w:cs="Times New Roman"/>
          <w:b/>
          <w:color w:val="auto"/>
          <w:kern w:val="2"/>
          <w:lang w:val="uk-UA" w:eastAsia="zh-CN"/>
        </w:rPr>
        <w:t>МК</w:t>
      </w:r>
      <w:proofErr w:type="spellEnd"/>
      <w:r w:rsidR="008E07A9" w:rsidRPr="00854F5F">
        <w:rPr>
          <w:rFonts w:ascii="Times New Roman" w:hAnsi="Times New Roman" w:cs="Times New Roman"/>
          <w:b/>
          <w:color w:val="auto"/>
          <w:kern w:val="2"/>
          <w:lang w:val="uk-UA" w:eastAsia="zh-CN"/>
        </w:rPr>
        <w:t xml:space="preserve"> Пасічну Т.В. про участь у конкурсі)</w:t>
      </w:r>
    </w:p>
    <w:p w:rsidR="007070B9" w:rsidRPr="007070B9" w:rsidRDefault="007070B9" w:rsidP="007070B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7070B9" w:rsidRPr="007070B9" w:rsidRDefault="007070B9" w:rsidP="007070B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lastRenderedPageBreak/>
        <w:t xml:space="preserve">Відбір учасників здійснюватиметься на підставі відкритого конкурсу відповідно до Положення про конкурс (додається), у якому можуть взяти участь усі охочі, які відповідають критеріям.  </w:t>
      </w:r>
    </w:p>
    <w:p w:rsidR="007070B9" w:rsidRPr="007070B9" w:rsidRDefault="007070B9" w:rsidP="007070B9">
      <w:pPr>
        <w:widowControl w:val="0"/>
        <w:spacing w:after="0"/>
        <w:ind w:firstLine="540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7070B9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Просимо довести інформацію до відома зацікавлених працівників та сприяти участі у зазначених обласних заходах.</w:t>
      </w:r>
    </w:p>
    <w:p w:rsidR="00BC1535" w:rsidRPr="007070B9" w:rsidRDefault="00BC1535" w:rsidP="00BC153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535" w:rsidRPr="00BC1535" w:rsidRDefault="00BC1535" w:rsidP="00BC153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CC7986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0666934074</w:t>
      </w:r>
    </w:p>
    <w:p w:rsidR="00545C58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45C58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2">
    <w:nsid w:val="6C95714D"/>
    <w:multiLevelType w:val="hybridMultilevel"/>
    <w:tmpl w:val="D4B8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24831"/>
    <w:rsid w:val="00036AAA"/>
    <w:rsid w:val="00047E50"/>
    <w:rsid w:val="000525E0"/>
    <w:rsid w:val="0008135C"/>
    <w:rsid w:val="000A54A2"/>
    <w:rsid w:val="000B07FA"/>
    <w:rsid w:val="001551ED"/>
    <w:rsid w:val="001565F8"/>
    <w:rsid w:val="00160029"/>
    <w:rsid w:val="00166B9C"/>
    <w:rsid w:val="001872F2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11EE8"/>
    <w:rsid w:val="004311F8"/>
    <w:rsid w:val="00451071"/>
    <w:rsid w:val="00472DDB"/>
    <w:rsid w:val="004C3EB8"/>
    <w:rsid w:val="004F3A02"/>
    <w:rsid w:val="00524603"/>
    <w:rsid w:val="00545C58"/>
    <w:rsid w:val="005B252B"/>
    <w:rsid w:val="00644D67"/>
    <w:rsid w:val="0069481C"/>
    <w:rsid w:val="006C68A8"/>
    <w:rsid w:val="006D4DA8"/>
    <w:rsid w:val="006D6050"/>
    <w:rsid w:val="007070B9"/>
    <w:rsid w:val="0071680E"/>
    <w:rsid w:val="00776BCA"/>
    <w:rsid w:val="007E740E"/>
    <w:rsid w:val="008076CD"/>
    <w:rsid w:val="008A6F76"/>
    <w:rsid w:val="008E07A9"/>
    <w:rsid w:val="008F34A2"/>
    <w:rsid w:val="0090755A"/>
    <w:rsid w:val="00956707"/>
    <w:rsid w:val="00A2182A"/>
    <w:rsid w:val="00A6217C"/>
    <w:rsid w:val="00B2024E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EC2E25"/>
    <w:rsid w:val="00F570DB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Default">
    <w:name w:val="Default"/>
    <w:rsid w:val="008E07A9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7NYmRkqo8sQ_eb0rixtUix2dLcqt57ruHs2FWSsjm-TFNvw/viewform?vc=0&amp;c=0&amp;w=1" TargetMode="External"/><Relationship Id="rId13" Type="http://schemas.openxmlformats.org/officeDocument/2006/relationships/hyperlink" Target="http://dnippo.wixsite.com/dnipp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yadko@ippo.dn.ua" TargetMode="External"/><Relationship Id="rId12" Type="http://schemas.openxmlformats.org/officeDocument/2006/relationships/hyperlink" Target="https://goo.gl/pmcjL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enata.pezeliene@lvjc.l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eet.lync.com/donoblippo/alex-m/2N5WQ9W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2YnbGAm" TargetMode="External"/><Relationship Id="rId10" Type="http://schemas.openxmlformats.org/officeDocument/2006/relationships/hyperlink" Target="https://docs.google.com/forms/d/1BCbeunZWxmDr2k_VSFUsyRZPI9fa_IWmfycSDBTl4GA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btBJ9E7vjWm1f0vqxoVtyU0BiHIxoniwWAEYk09OiYfC1dQ/viewform?vc=0&amp;c=0&amp;w=1" TargetMode="External"/><Relationship Id="rId14" Type="http://schemas.openxmlformats.org/officeDocument/2006/relationships/hyperlink" Target="https://meet.lync.com/donoblippo/alex-m/HNCM3M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6035</Words>
  <Characters>3441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2019-04-01T06:31:00Z</cp:lastPrinted>
  <dcterms:created xsi:type="dcterms:W3CDTF">2019-04-01T06:33:00Z</dcterms:created>
  <dcterms:modified xsi:type="dcterms:W3CDTF">2019-04-01T06:33:00Z</dcterms:modified>
</cp:coreProperties>
</file>